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FED35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14485"/>
      <w:bookmarkStart w:id="1" w:name="_Toc8270"/>
      <w:bookmarkStart w:id="2" w:name="_Toc32440"/>
      <w:bookmarkStart w:id="3" w:name="_Toc205906677"/>
      <w:bookmarkStart w:id="4" w:name="_Toc96698767"/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B</w:t>
      </w:r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 重要信息及数据核查记录（</w:t>
      </w:r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城镇隧道工程</w:t>
      </w:r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）</w:t>
      </w:r>
      <w:bookmarkEnd w:id="0"/>
      <w:bookmarkEnd w:id="1"/>
      <w:bookmarkEnd w:id="2"/>
      <w:bookmarkEnd w:id="3"/>
    </w:p>
    <w:bookmarkEnd w:id="4"/>
    <w:p w14:paraId="6E82BB00">
      <w:pPr>
        <w:pStyle w:val="3"/>
        <w:spacing w:line="49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B.1  复查组应对反映、证实申报工程实体质量水平及其安全性、可靠性的相关信息、数据进行记录，并作为复查报告的附件一并提交</w:t>
      </w:r>
      <w:r>
        <w:rPr>
          <w:rFonts w:ascii="Times New Roman" w:hAnsi="Times New Roman" w:eastAsia="宋体"/>
          <w:sz w:val="24"/>
          <w:szCs w:val="24"/>
          <w:lang w:val="zh-CN"/>
        </w:rPr>
        <w:t>国家优质工程奖评选工作办公室</w:t>
      </w:r>
      <w:r>
        <w:rPr>
          <w:rFonts w:ascii="Times New Roman" w:hAnsi="Times New Roman" w:eastAsia="宋体"/>
          <w:sz w:val="24"/>
          <w:szCs w:val="24"/>
        </w:rPr>
        <w:t>，以备进一步核查。</w:t>
      </w:r>
    </w:p>
    <w:p w14:paraId="3865659E">
      <w:pPr>
        <w:pStyle w:val="3"/>
        <w:spacing w:line="49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B.2  重要信息及数据核查记录应由复查专家签字。</w:t>
      </w:r>
    </w:p>
    <w:p w14:paraId="6160DC0D">
      <w:pPr>
        <w:pStyle w:val="3"/>
        <w:spacing w:line="49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B.3  具体填写要求见表B的备注栏。</w:t>
      </w:r>
    </w:p>
    <w:p w14:paraId="4C2AC214">
      <w:pPr>
        <w:pStyle w:val="3"/>
        <w:spacing w:line="49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B.4  无信息或数据的项目，应在备注栏注明原因。</w:t>
      </w:r>
    </w:p>
    <w:p w14:paraId="23EF077C">
      <w:pPr>
        <w:pStyle w:val="3"/>
        <w:spacing w:line="496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B.5  表B中所列信息及数据为一般城镇隧道工程中常见信息及数据，如申报工程还有其他主要信息或数据时，复查组应对表B进行补充。</w:t>
      </w:r>
    </w:p>
    <w:p w14:paraId="0B94767E">
      <w:pPr>
        <w:pStyle w:val="3"/>
        <w:spacing w:line="496" w:lineRule="exact"/>
        <w:ind w:firstLine="480" w:firstLineChars="200"/>
        <w:rPr>
          <w:rFonts w:ascii="Times New Roman" w:hAns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sz w:val="24"/>
          <w:szCs w:val="24"/>
        </w:rPr>
        <w:t>B.6  表中</w:t>
      </w:r>
      <w:r>
        <w:rPr>
          <w:rFonts w:hint="eastAsia" w:ascii="Times New Roman" w:hAnsi="Times New Roman" w:eastAsia="宋体"/>
          <w:sz w:val="24"/>
          <w:szCs w:val="24"/>
        </w:rPr>
        <w:t>“有关数据及结论”一栏中的“结论：”系</w:t>
      </w:r>
      <w:r>
        <w:rPr>
          <w:rFonts w:ascii="Times New Roman" w:hAnsi="Times New Roman" w:eastAsia="宋体"/>
          <w:sz w:val="24"/>
          <w:szCs w:val="24"/>
        </w:rPr>
        <w:t>指相应检测、试验的结论。</w:t>
      </w:r>
    </w:p>
    <w:p w14:paraId="197DC421">
      <w:pPr>
        <w:pStyle w:val="3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A97421D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3BD8F105">
      <w:pPr>
        <w:pStyle w:val="3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  工程有关数据（城镇隧道工程）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611"/>
        <w:gridCol w:w="5166"/>
        <w:gridCol w:w="1802"/>
      </w:tblGrid>
      <w:tr w14:paraId="695B2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2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D46E">
            <w:pPr>
              <w:jc w:val="center"/>
              <w:rPr>
                <w:b/>
              </w:rPr>
            </w:pPr>
          </w:p>
        </w:tc>
      </w:tr>
      <w:tr w14:paraId="4218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77E4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58D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0F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6DE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3156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07768">
            <w:pPr>
              <w:jc w:val="center"/>
            </w:pPr>
            <w:r>
              <w:t>1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AF35D">
            <w:pPr>
              <w:jc w:val="center"/>
            </w:pPr>
            <w:r>
              <w:rPr>
                <w:rFonts w:hint="eastAsia"/>
              </w:rPr>
              <w:t>隧道整体外观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A7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B0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</w:p>
        </w:tc>
      </w:tr>
      <w:tr w14:paraId="53CC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237C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A0CD">
            <w:pPr>
              <w:jc w:val="center"/>
            </w:pPr>
            <w:r>
              <w:rPr>
                <w:rFonts w:hint="eastAsia"/>
              </w:rPr>
              <w:t>沉降变形观测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10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观测点数量：</w:t>
            </w:r>
            <w:r>
              <w:t xml:space="preserve">     </w:t>
            </w:r>
            <w:r>
              <w:rPr>
                <w:rFonts w:hint="eastAsia"/>
              </w:rPr>
              <w:t>个</w:t>
            </w:r>
          </w:p>
          <w:p w14:paraId="13DBB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观测次数：</w:t>
            </w:r>
            <w:r>
              <w:t xml:space="preserve">       </w:t>
            </w:r>
            <w:r>
              <w:rPr>
                <w:rFonts w:hint="eastAsia"/>
              </w:rPr>
              <w:t>次</w:t>
            </w:r>
          </w:p>
          <w:p w14:paraId="50C93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最大沉降量：</w:t>
            </w:r>
            <w:r>
              <w:t xml:space="preserve">           mm</w:t>
            </w:r>
          </w:p>
          <w:p w14:paraId="591ED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最小沉降量：</w:t>
            </w:r>
            <w:r>
              <w:t xml:space="preserve">           mm</w:t>
            </w:r>
          </w:p>
          <w:p w14:paraId="35A2C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最后一次观测周期：</w:t>
            </w:r>
            <w:r>
              <w:t xml:space="preserve">       </w:t>
            </w:r>
            <w:r>
              <w:rPr>
                <w:rFonts w:hint="eastAsia"/>
              </w:rPr>
              <w:t>天</w:t>
            </w:r>
          </w:p>
          <w:p w14:paraId="0E836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最后一次观测周期内的沉降速率：</w:t>
            </w:r>
            <w:r>
              <w:t xml:space="preserve">        mm/d</w:t>
            </w:r>
          </w:p>
          <w:p w14:paraId="0FE29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3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【要求】群体建筑应说明每个建筑物的观测点数量。</w:t>
            </w:r>
          </w:p>
        </w:tc>
      </w:tr>
      <w:tr w14:paraId="00BB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12DD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35A8B">
            <w:pPr>
              <w:jc w:val="center"/>
            </w:pPr>
            <w:r>
              <w:rPr>
                <w:rFonts w:hint="eastAsia"/>
              </w:rPr>
              <w:t>主体结构钢筋复试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67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进场数量：</w:t>
            </w:r>
            <w:r>
              <w:t xml:space="preserve">    </w:t>
            </w:r>
            <w:r>
              <w:rPr>
                <w:rFonts w:hint="eastAsia"/>
              </w:rPr>
              <w:t>吨</w:t>
            </w:r>
          </w:p>
          <w:p w14:paraId="5AC18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进场批次：</w:t>
            </w:r>
            <w:r>
              <w:t xml:space="preserve">    </w:t>
            </w:r>
            <w:r>
              <w:rPr>
                <w:rFonts w:hint="eastAsia"/>
              </w:rPr>
              <w:t>批</w:t>
            </w:r>
          </w:p>
          <w:p w14:paraId="40305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复试组数：</w:t>
            </w:r>
            <w:r>
              <w:t xml:space="preserve">    </w:t>
            </w:r>
            <w:r>
              <w:rPr>
                <w:rFonts w:hint="eastAsia"/>
              </w:rPr>
              <w:t>组</w:t>
            </w:r>
          </w:p>
          <w:p w14:paraId="73FA8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F3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jc w:val="center"/>
              <w:textAlignment w:val="auto"/>
            </w:pPr>
          </w:p>
        </w:tc>
      </w:tr>
      <w:tr w14:paraId="698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1014">
            <w:pPr>
              <w:jc w:val="center"/>
            </w:pPr>
            <w:r>
              <w:t>4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B34E">
            <w:pPr>
              <w:jc w:val="center"/>
            </w:pPr>
            <w:r>
              <w:rPr>
                <w:rFonts w:hint="eastAsia"/>
              </w:rPr>
              <w:t>钢筋接头力学性能试验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DA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单面搭接焊接头数量：</w:t>
            </w:r>
            <w:r>
              <w:t xml:space="preserve"> </w:t>
            </w:r>
            <w:r>
              <w:rPr>
                <w:rFonts w:hint="eastAsia"/>
              </w:rPr>
              <w:t>个，试验组数：</w:t>
            </w:r>
            <w:r>
              <w:t xml:space="preserve">  </w:t>
            </w:r>
            <w:r>
              <w:rPr>
                <w:rFonts w:hint="eastAsia"/>
              </w:rPr>
              <w:t>组，结论：</w:t>
            </w:r>
          </w:p>
          <w:p w14:paraId="0E1F7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双面搭接焊接头数量：</w:t>
            </w:r>
            <w:r>
              <w:t xml:space="preserve"> </w:t>
            </w:r>
            <w:r>
              <w:rPr>
                <w:rFonts w:hint="eastAsia"/>
              </w:rPr>
              <w:t>个，试验组数：</w:t>
            </w:r>
            <w:r>
              <w:t xml:space="preserve">  </w:t>
            </w:r>
            <w:r>
              <w:rPr>
                <w:rFonts w:hint="eastAsia"/>
              </w:rPr>
              <w:t>组，结论：</w:t>
            </w:r>
          </w:p>
          <w:p w14:paraId="77B10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闪光对焊接头数量：</w:t>
            </w:r>
            <w:r>
              <w:t xml:space="preserve">   </w:t>
            </w:r>
            <w:r>
              <w:rPr>
                <w:rFonts w:hint="eastAsia"/>
              </w:rPr>
              <w:t>个，试验组数：</w:t>
            </w:r>
            <w:r>
              <w:t xml:space="preserve">  </w:t>
            </w:r>
            <w:r>
              <w:rPr>
                <w:rFonts w:hint="eastAsia"/>
              </w:rPr>
              <w:t>组，结论：</w:t>
            </w:r>
          </w:p>
          <w:p w14:paraId="25226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电渣压力焊接头数量：</w:t>
            </w:r>
            <w:r>
              <w:t xml:space="preserve"> </w:t>
            </w:r>
            <w:r>
              <w:rPr>
                <w:rFonts w:hint="eastAsia"/>
              </w:rPr>
              <w:t>个，试验组数：</w:t>
            </w:r>
            <w:r>
              <w:t xml:space="preserve">  </w:t>
            </w:r>
            <w:r>
              <w:rPr>
                <w:rFonts w:hint="eastAsia"/>
              </w:rPr>
              <w:t>组，结论：</w:t>
            </w:r>
          </w:p>
          <w:p w14:paraId="486BB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直螺纹接头数量：</w:t>
            </w:r>
            <w:r>
              <w:t xml:space="preserve">     </w:t>
            </w:r>
            <w:r>
              <w:rPr>
                <w:rFonts w:hint="eastAsia"/>
              </w:rPr>
              <w:t>个，试验组数：</w:t>
            </w:r>
            <w:r>
              <w:t xml:space="preserve">  </w:t>
            </w:r>
            <w:r>
              <w:rPr>
                <w:rFonts w:hint="eastAsia"/>
              </w:rPr>
              <w:t>组，结论：</w:t>
            </w:r>
          </w:p>
          <w:p w14:paraId="726FB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冷挤压接头数量：</w:t>
            </w:r>
            <w:r>
              <w:t xml:space="preserve">     </w:t>
            </w:r>
            <w:r>
              <w:rPr>
                <w:rFonts w:hint="eastAsia"/>
              </w:rPr>
              <w:t>个，试验组数：</w:t>
            </w:r>
            <w:r>
              <w:t xml:space="preserve">  </w:t>
            </w:r>
            <w:r>
              <w:rPr>
                <w:rFonts w:hint="eastAsia"/>
              </w:rPr>
              <w:t>组，结论：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5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【要求】不涉及的接头形式应删除。</w:t>
            </w:r>
          </w:p>
        </w:tc>
      </w:tr>
      <w:tr w14:paraId="36A69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E308">
            <w:pPr>
              <w:jc w:val="center"/>
            </w:pPr>
            <w:r>
              <w:t>5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3EBD1">
            <w:pPr>
              <w:jc w:val="center"/>
            </w:pPr>
            <w:r>
              <w:rPr>
                <w:rFonts w:hint="eastAsia"/>
              </w:rPr>
              <w:t>钢筋保护层厚度检测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0F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检查数量：       点</w:t>
            </w:r>
          </w:p>
          <w:p w14:paraId="5A19D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 xml:space="preserve">检查部位：  </w:t>
            </w:r>
          </w:p>
          <w:p w14:paraId="76F1A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实测最大偏差：     mm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1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</w:p>
        </w:tc>
      </w:tr>
      <w:tr w14:paraId="7C7E5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E8DA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5ED3B">
            <w:pPr>
              <w:jc w:val="center"/>
            </w:pPr>
            <w:r>
              <w:rPr>
                <w:rFonts w:hint="eastAsia"/>
              </w:rPr>
              <w:t>抗渗混凝土试块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FB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抗渗等级：</w:t>
            </w:r>
            <w:r>
              <w:t>P</w:t>
            </w:r>
          </w:p>
          <w:p w14:paraId="1595D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总量：</w:t>
            </w:r>
            <w:r>
              <w:t xml:space="preserve">          m</w:t>
            </w:r>
            <w:r>
              <w:rPr>
                <w:vertAlign w:val="superscript"/>
              </w:rPr>
              <w:t>3</w:t>
            </w:r>
          </w:p>
          <w:p w14:paraId="74A76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取样组数：</w:t>
            </w:r>
            <w:r>
              <w:t xml:space="preserve">      </w:t>
            </w:r>
            <w:r>
              <w:rPr>
                <w:rFonts w:hint="eastAsia"/>
              </w:rPr>
              <w:t>组</w:t>
            </w:r>
          </w:p>
          <w:p w14:paraId="78DB5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E1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【要求】当采用多种抗渗等级的混凝土时，应分别列出。</w:t>
            </w:r>
          </w:p>
        </w:tc>
      </w:tr>
      <w:tr w14:paraId="06B02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26AC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94E65">
            <w:pPr>
              <w:jc w:val="center"/>
            </w:pPr>
            <w:r>
              <w:rPr>
                <w:rFonts w:hint="eastAsia"/>
              </w:rPr>
              <w:t>主体结构混凝土标养试块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00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混凝土总量：</w:t>
            </w:r>
            <w:r>
              <w:t xml:space="preserve">    m</w:t>
            </w:r>
            <w:r>
              <w:rPr>
                <w:vertAlign w:val="superscript"/>
              </w:rPr>
              <w:t>3</w:t>
            </w:r>
          </w:p>
          <w:p w14:paraId="620E9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混凝土强度等级：</w:t>
            </w:r>
          </w:p>
          <w:p w14:paraId="5603E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t>C25     m</w:t>
            </w:r>
            <w:r>
              <w:rPr>
                <w:vertAlign w:val="superscript"/>
              </w:rPr>
              <w:t>3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试块组数：</w:t>
            </w:r>
            <w:r>
              <w:t xml:space="preserve">     </w:t>
            </w:r>
            <w:r>
              <w:rPr>
                <w:rFonts w:hint="eastAsia"/>
              </w:rPr>
              <w:t>组，评定结果：</w:t>
            </w:r>
          </w:p>
          <w:p w14:paraId="013F6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t>C30     m</w:t>
            </w:r>
            <w:r>
              <w:rPr>
                <w:vertAlign w:val="superscript"/>
              </w:rPr>
              <w:t>3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试块组数：</w:t>
            </w:r>
            <w:r>
              <w:t xml:space="preserve">     </w:t>
            </w:r>
            <w:r>
              <w:rPr>
                <w:rFonts w:hint="eastAsia"/>
              </w:rPr>
              <w:t>组，评定结果：</w:t>
            </w:r>
          </w:p>
          <w:p w14:paraId="617C0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……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4A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【要求】应分别列出不同强度等级混凝土的情况。</w:t>
            </w:r>
          </w:p>
        </w:tc>
      </w:tr>
      <w:tr w14:paraId="651A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552F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677F">
            <w:pPr>
              <w:jc w:val="center"/>
            </w:pPr>
            <w:r>
              <w:rPr>
                <w:rFonts w:hint="eastAsia"/>
              </w:rPr>
              <w:t>主体结构混凝土同条件试块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24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t>C25     m</w:t>
            </w:r>
            <w:r>
              <w:rPr>
                <w:vertAlign w:val="superscript"/>
              </w:rPr>
              <w:t>3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试块组数：</w:t>
            </w:r>
            <w:r>
              <w:t xml:space="preserve">     </w:t>
            </w:r>
            <w:r>
              <w:rPr>
                <w:rFonts w:hint="eastAsia"/>
              </w:rPr>
              <w:t>组，评定结果：</w:t>
            </w:r>
          </w:p>
          <w:p w14:paraId="6A6AE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t>C30     m</w:t>
            </w:r>
            <w:r>
              <w:rPr>
                <w:vertAlign w:val="superscript"/>
              </w:rPr>
              <w:t>3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试块组数：</w:t>
            </w:r>
            <w:r>
              <w:t xml:space="preserve">     </w:t>
            </w:r>
            <w:r>
              <w:rPr>
                <w:rFonts w:hint="eastAsia"/>
              </w:rPr>
              <w:t>组，评定结果：</w:t>
            </w:r>
          </w:p>
          <w:p w14:paraId="69EEA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……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8F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2" w:lineRule="exact"/>
              <w:textAlignment w:val="auto"/>
            </w:pPr>
            <w:r>
              <w:rPr>
                <w:rFonts w:hint="eastAsia"/>
              </w:rPr>
              <w:t>【要求】应分别列出不同强度等级混凝土的情况。</w:t>
            </w:r>
          </w:p>
        </w:tc>
      </w:tr>
      <w:tr w14:paraId="5680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8BB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602BA">
            <w:pPr>
              <w:jc w:val="center"/>
            </w:pPr>
            <w:r>
              <w:rPr>
                <w:rFonts w:hint="eastAsia"/>
              </w:rPr>
              <w:t>钢拱架高强螺栓现场复检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F9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高强度螺栓类型：</w:t>
            </w:r>
          </w:p>
          <w:p w14:paraId="55527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高强度螺栓规格：</w:t>
            </w:r>
          </w:p>
          <w:p w14:paraId="01EC1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 xml:space="preserve">是否有扭矩系数（大六角头）或预拉力（扭剪型）的出厂检验报告：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 w:val="0"/>
              </w:rPr>
              <w:t xml:space="preserve">   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否</w:t>
            </w:r>
          </w:p>
          <w:p w14:paraId="4413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检验数量：    只</w:t>
            </w:r>
          </w:p>
          <w:p w14:paraId="1EE05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检验结论：</w:t>
            </w:r>
          </w:p>
          <w:p w14:paraId="18BEF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 xml:space="preserve">是否有扭矩系数（大六角头）或预拉力（扭剪型）的现场复验报告：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 w:val="0"/>
              </w:rPr>
              <w:t xml:space="preserve">   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否</w:t>
            </w:r>
          </w:p>
          <w:p w14:paraId="22684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检验数量：    只</w:t>
            </w:r>
          </w:p>
          <w:p w14:paraId="639AE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复验结论：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B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jc w:val="center"/>
              <w:textAlignment w:val="auto"/>
            </w:pPr>
          </w:p>
        </w:tc>
      </w:tr>
      <w:tr w14:paraId="21B5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B6460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B0FA">
            <w:pPr>
              <w:jc w:val="center"/>
            </w:pPr>
            <w:r>
              <w:rPr>
                <w:rFonts w:hint="eastAsia"/>
              </w:rPr>
              <w:t>高强螺栓连接施工终拧扭矩检查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3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检查方法：</w:t>
            </w:r>
          </w:p>
          <w:p w14:paraId="26C4B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节点总数：</w:t>
            </w:r>
          </w:p>
          <w:p w14:paraId="77714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抽检节点数量：</w:t>
            </w:r>
          </w:p>
          <w:p w14:paraId="0A92B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节点抽检比例：</w:t>
            </w:r>
          </w:p>
          <w:p w14:paraId="1294D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抽检节点螺栓总数：</w:t>
            </w:r>
          </w:p>
          <w:p w14:paraId="36A08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抽检螺栓数量：</w:t>
            </w:r>
          </w:p>
          <w:p w14:paraId="1C368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抽检螺栓比例：</w:t>
            </w:r>
          </w:p>
          <w:p w14:paraId="68A64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E3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jc w:val="center"/>
              <w:textAlignment w:val="auto"/>
            </w:pPr>
          </w:p>
        </w:tc>
      </w:tr>
      <w:tr w14:paraId="4D9A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6D8E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504B">
            <w:pPr>
              <w:jc w:val="center"/>
            </w:pPr>
            <w:r>
              <w:rPr>
                <w:rFonts w:hint="eastAsia"/>
              </w:rPr>
              <w:t>防水材料复试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F5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材料名称：</w:t>
            </w:r>
          </w:p>
          <w:p w14:paraId="1DABF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进场数量：</w:t>
            </w:r>
            <w:r>
              <w:t xml:space="preserve">    </w:t>
            </w:r>
            <w:r>
              <w:rPr>
                <w:rFonts w:hint="eastAsia"/>
              </w:rPr>
              <w:t>卷（</w:t>
            </w:r>
            <w:r>
              <w:t>t</w:t>
            </w:r>
            <w:r>
              <w:rPr>
                <w:rFonts w:hint="eastAsia"/>
              </w:rPr>
              <w:t>）</w:t>
            </w:r>
          </w:p>
          <w:p w14:paraId="6AB53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进场批次：</w:t>
            </w:r>
            <w:r>
              <w:t xml:space="preserve">    </w:t>
            </w:r>
            <w:r>
              <w:rPr>
                <w:rFonts w:hint="eastAsia"/>
              </w:rPr>
              <w:t>批</w:t>
            </w:r>
          </w:p>
          <w:p w14:paraId="0F3A9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复试组数：</w:t>
            </w:r>
            <w:r>
              <w:t xml:space="preserve">    </w:t>
            </w:r>
            <w:r>
              <w:rPr>
                <w:rFonts w:hint="eastAsia"/>
              </w:rPr>
              <w:t>组</w:t>
            </w:r>
          </w:p>
          <w:p w14:paraId="4C8B5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E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【要求】当采用多种防水材料时，应分别列出。</w:t>
            </w:r>
          </w:p>
        </w:tc>
      </w:tr>
      <w:tr w14:paraId="6FC16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DF4C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D069">
            <w:pPr>
              <w:jc w:val="center"/>
            </w:pPr>
            <w:r>
              <w:rPr>
                <w:rFonts w:hint="eastAsia"/>
              </w:rPr>
              <w:t>防水性能试验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5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防水数量：</w:t>
            </w:r>
          </w:p>
          <w:p w14:paraId="33470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试验方法：</w:t>
            </w:r>
          </w:p>
          <w:p w14:paraId="1A91A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F8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【要求】当采用多种防水材料时，应分别列出。</w:t>
            </w:r>
          </w:p>
        </w:tc>
      </w:tr>
      <w:tr w14:paraId="7B76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6EE3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A8FEF">
            <w:pPr>
              <w:jc w:val="center"/>
            </w:pPr>
            <w:r>
              <w:rPr>
                <w:rFonts w:hint="eastAsia"/>
              </w:rPr>
              <w:t>隧道防水材料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64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材料名称：</w:t>
            </w:r>
          </w:p>
          <w:p w14:paraId="02C35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进场数量：</w:t>
            </w:r>
            <w:r>
              <w:t xml:space="preserve">    </w:t>
            </w:r>
            <w:r>
              <w:rPr>
                <w:rFonts w:hint="eastAsia"/>
              </w:rPr>
              <w:t>吨（卷）</w:t>
            </w:r>
          </w:p>
          <w:p w14:paraId="0EB54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复试组数：</w:t>
            </w:r>
            <w:r>
              <w:t xml:space="preserve">    </w:t>
            </w:r>
            <w:r>
              <w:rPr>
                <w:rFonts w:hint="eastAsia"/>
              </w:rPr>
              <w:t>组</w:t>
            </w:r>
          </w:p>
          <w:p w14:paraId="1B853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A6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【要求】当采用多种防水材料时，应分别列出。</w:t>
            </w:r>
          </w:p>
        </w:tc>
      </w:tr>
      <w:tr w14:paraId="2041B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718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0886D">
            <w:pPr>
              <w:jc w:val="center"/>
            </w:pPr>
            <w:r>
              <w:rPr>
                <w:rFonts w:hint="eastAsia"/>
              </w:rPr>
              <w:t>挂板力学、物理性能检测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  <w:rPr>
                <w:b/>
              </w:rPr>
            </w:pPr>
            <w:r>
              <w:rPr>
                <w:rFonts w:hint="eastAsia"/>
              </w:rPr>
              <w:t>设计、规范规定：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  <w:b w:val="0"/>
                <w:bCs/>
              </w:rPr>
              <w:t>（逐项列出）</w:t>
            </w:r>
          </w:p>
          <w:p w14:paraId="4C3F3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  <w:rPr>
                <w:b/>
              </w:rPr>
            </w:pPr>
            <w:r>
              <w:rPr>
                <w:rFonts w:hint="eastAsia"/>
              </w:rPr>
              <w:t>试验、检测结果：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  <w:b w:val="0"/>
                <w:bCs/>
              </w:rPr>
              <w:t>（逐项列出）</w:t>
            </w:r>
          </w:p>
          <w:p w14:paraId="7AEAB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DC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【要求】逐项分别列出。</w:t>
            </w:r>
          </w:p>
        </w:tc>
      </w:tr>
      <w:tr w14:paraId="61DEE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0F1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945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挂板连接用</w:t>
            </w:r>
          </w:p>
          <w:p w14:paraId="3073BC8B">
            <w:pPr>
              <w:jc w:val="center"/>
            </w:pPr>
            <w:r>
              <w:rPr>
                <w:rFonts w:hint="eastAsia"/>
              </w:rPr>
              <w:t>膨胀螺栓拉拔试验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A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设计值：</w:t>
            </w:r>
            <w:bookmarkStart w:id="5" w:name="_GoBack"/>
            <w:bookmarkEnd w:id="5"/>
          </w:p>
          <w:p w14:paraId="61C83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实测值：</w:t>
            </w:r>
          </w:p>
          <w:p w14:paraId="6D982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检测数量：</w:t>
            </w:r>
          </w:p>
          <w:p w14:paraId="3EF38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检测比例：</w:t>
            </w:r>
          </w:p>
          <w:p w14:paraId="73238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3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jc w:val="center"/>
              <w:textAlignment w:val="auto"/>
            </w:pPr>
          </w:p>
        </w:tc>
      </w:tr>
      <w:tr w14:paraId="5A79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0DA3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9C2F">
            <w:pPr>
              <w:jc w:val="center"/>
            </w:pPr>
            <w:r>
              <w:rPr>
                <w:rFonts w:hint="eastAsia"/>
              </w:rPr>
              <w:t>易燃装饰材料防火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2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防火材料的合格证：</w:t>
            </w:r>
          </w:p>
          <w:p w14:paraId="3B61C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检测报告：</w:t>
            </w:r>
          </w:p>
          <w:p w14:paraId="5F80F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施工记录：</w:t>
            </w:r>
          </w:p>
          <w:p w14:paraId="7A7C6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D2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4" w:lineRule="exact"/>
              <w:textAlignment w:val="auto"/>
            </w:pPr>
            <w:r>
              <w:rPr>
                <w:rFonts w:hint="eastAsia"/>
              </w:rPr>
              <w:t>【要求】核查上述资料的完整性。</w:t>
            </w:r>
          </w:p>
        </w:tc>
      </w:tr>
      <w:tr w14:paraId="2E3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80DD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A59F2">
            <w:pPr>
              <w:jc w:val="center"/>
            </w:pPr>
            <w:r>
              <w:rPr>
                <w:rFonts w:hint="eastAsia"/>
              </w:rPr>
              <w:t>材料、设备</w:t>
            </w:r>
          </w:p>
          <w:p w14:paraId="1EE8B5F2">
            <w:pPr>
              <w:jc w:val="center"/>
            </w:pPr>
            <w:r>
              <w:rPr>
                <w:rFonts w:hint="eastAsia"/>
              </w:rPr>
              <w:t>节能复检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B0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主要材料、设备节能性能复检情况：</w:t>
            </w:r>
          </w:p>
          <w:p w14:paraId="3EAF8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（列出主要材料、设备）</w:t>
            </w:r>
          </w:p>
          <w:p w14:paraId="5B569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B89A3">
            <w:r>
              <w:rPr>
                <w:rFonts w:hint="eastAsia"/>
              </w:rPr>
              <w:t>【要求】分别列出主要材料、设备的复检情况。</w:t>
            </w:r>
          </w:p>
        </w:tc>
      </w:tr>
      <w:tr w14:paraId="38C3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C26E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D64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构筑物节能</w:t>
            </w:r>
          </w:p>
          <w:p w14:paraId="11B72C2B">
            <w:pPr>
              <w:jc w:val="center"/>
            </w:pPr>
            <w:r>
              <w:rPr>
                <w:rFonts w:hint="eastAsia"/>
              </w:rPr>
              <w:t>工程检测报告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DA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检测单位：</w:t>
            </w:r>
          </w:p>
          <w:p w14:paraId="37FC4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检测结论：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BA15">
            <w:r>
              <w:rPr>
                <w:rFonts w:hint="eastAsia"/>
              </w:rPr>
              <w:t>【要求】按检测项目分别列出。</w:t>
            </w:r>
          </w:p>
        </w:tc>
      </w:tr>
      <w:tr w14:paraId="64EC5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0FC0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279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沥青混合料</w:t>
            </w:r>
          </w:p>
          <w:p w14:paraId="55AE5C62">
            <w:pPr>
              <w:jc w:val="center"/>
            </w:pPr>
            <w:r>
              <w:rPr>
                <w:rFonts w:hint="eastAsia"/>
              </w:rPr>
              <w:t>面层材料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A6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材料名称：</w:t>
            </w:r>
          </w:p>
          <w:p w14:paraId="75BD2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进场数量：</w:t>
            </w:r>
            <w:r>
              <w:t xml:space="preserve">   </w:t>
            </w:r>
            <w:r>
              <w:rPr>
                <w:rFonts w:hint="eastAsia"/>
              </w:rPr>
              <w:t>（</w:t>
            </w:r>
            <w:r>
              <w:t>t</w:t>
            </w:r>
            <w:r>
              <w:rPr>
                <w:rFonts w:hint="eastAsia"/>
              </w:rPr>
              <w:t>）</w:t>
            </w:r>
          </w:p>
          <w:p w14:paraId="0D8CF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进场批次：</w:t>
            </w:r>
            <w:r>
              <w:t xml:space="preserve">    </w:t>
            </w:r>
            <w:r>
              <w:rPr>
                <w:rFonts w:hint="eastAsia"/>
              </w:rPr>
              <w:t>批</w:t>
            </w:r>
          </w:p>
          <w:p w14:paraId="47FBC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复试组数：</w:t>
            </w:r>
            <w:r>
              <w:t xml:space="preserve">    </w:t>
            </w:r>
            <w:r>
              <w:rPr>
                <w:rFonts w:hint="eastAsia"/>
              </w:rPr>
              <w:t>组</w:t>
            </w:r>
          </w:p>
          <w:p w14:paraId="5A1B2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DE7A9"/>
        </w:tc>
      </w:tr>
      <w:tr w14:paraId="4AC3E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116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638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沥青混合料</w:t>
            </w:r>
          </w:p>
          <w:p w14:paraId="3F732341">
            <w:pPr>
              <w:jc w:val="center"/>
            </w:pPr>
            <w:r>
              <w:rPr>
                <w:rFonts w:hint="eastAsia"/>
              </w:rPr>
              <w:t>面层材料试验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28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矿料级配、沥青含量、马歇尔稳定度、流值、密度：</w:t>
            </w:r>
          </w:p>
          <w:p w14:paraId="3D27E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沥青砼种类：</w:t>
            </w:r>
          </w:p>
          <w:p w14:paraId="49CD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试验组数：</w:t>
            </w:r>
          </w:p>
          <w:p w14:paraId="0D05A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试验结果：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5DD12">
            <w:r>
              <w:rPr>
                <w:rFonts w:hint="eastAsia"/>
              </w:rPr>
              <w:t>【要求】应分别列出不同种类等级材料的情况。</w:t>
            </w:r>
          </w:p>
        </w:tc>
      </w:tr>
      <w:tr w14:paraId="4CC93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647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B7A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水泥混凝土</w:t>
            </w:r>
          </w:p>
          <w:p w14:paraId="72CACB75">
            <w:pPr>
              <w:jc w:val="center"/>
            </w:pPr>
            <w:r>
              <w:rPr>
                <w:rFonts w:hint="eastAsia"/>
              </w:rPr>
              <w:t>面层材料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78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材料名称：</w:t>
            </w:r>
          </w:p>
          <w:p w14:paraId="1CEDF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进场数量：</w:t>
            </w:r>
            <w:r>
              <w:t xml:space="preserve">   </w:t>
            </w:r>
            <w:r>
              <w:rPr>
                <w:rFonts w:hint="eastAsia"/>
              </w:rPr>
              <w:t>（</w:t>
            </w:r>
            <w:r>
              <w:t>t</w:t>
            </w:r>
            <w:r>
              <w:rPr>
                <w:rFonts w:hint="eastAsia"/>
              </w:rPr>
              <w:t>）</w:t>
            </w:r>
          </w:p>
          <w:p w14:paraId="2B004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进场批次：</w:t>
            </w:r>
            <w:r>
              <w:t xml:space="preserve">    </w:t>
            </w:r>
            <w:r>
              <w:rPr>
                <w:rFonts w:hint="eastAsia"/>
              </w:rPr>
              <w:t>批</w:t>
            </w:r>
          </w:p>
          <w:p w14:paraId="337D6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复试组数：</w:t>
            </w:r>
            <w:r>
              <w:t xml:space="preserve">    </w:t>
            </w:r>
            <w:r>
              <w:rPr>
                <w:rFonts w:hint="eastAsia"/>
              </w:rPr>
              <w:t>组</w:t>
            </w:r>
          </w:p>
          <w:p w14:paraId="48293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C42B"/>
        </w:tc>
      </w:tr>
      <w:tr w14:paraId="3E827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CEF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2D45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水泥混凝土</w:t>
            </w:r>
          </w:p>
          <w:p w14:paraId="7B5B2775">
            <w:pPr>
              <w:jc w:val="center"/>
            </w:pPr>
            <w:r>
              <w:rPr>
                <w:rFonts w:hint="eastAsia"/>
              </w:rPr>
              <w:t>面层材料试验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33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抗压强度、抗弯拉强度：</w:t>
            </w:r>
          </w:p>
          <w:p w14:paraId="3BED3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强度等级：</w:t>
            </w:r>
          </w:p>
          <w:p w14:paraId="52D03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总量：</w:t>
            </w:r>
            <w:r>
              <w:t xml:space="preserve">          m</w:t>
            </w:r>
            <w:r>
              <w:rPr>
                <w:vertAlign w:val="superscript"/>
              </w:rPr>
              <w:t>3</w:t>
            </w:r>
          </w:p>
          <w:p w14:paraId="0ED6D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取样组数：</w:t>
            </w:r>
            <w:r>
              <w:t xml:space="preserve">      </w:t>
            </w:r>
            <w:r>
              <w:rPr>
                <w:rFonts w:hint="eastAsia"/>
              </w:rPr>
              <w:t>组</w:t>
            </w:r>
          </w:p>
          <w:p w14:paraId="6163D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F877">
            <w:r>
              <w:rPr>
                <w:rFonts w:hint="eastAsia"/>
              </w:rPr>
              <w:t>【要求】应分别列出不同强度等级材料的情况。</w:t>
            </w:r>
          </w:p>
        </w:tc>
      </w:tr>
      <w:tr w14:paraId="6205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A04B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9D3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路面功能性</w:t>
            </w:r>
          </w:p>
          <w:p w14:paraId="32B23380">
            <w:pPr>
              <w:jc w:val="center"/>
            </w:pPr>
            <w:r>
              <w:rPr>
                <w:rFonts w:hint="eastAsia"/>
              </w:rPr>
              <w:t>试验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5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平整度、弯沉、摩擦系数、渗水等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</w:rPr>
              <w:t>按车道进行</w:t>
            </w:r>
            <w:r>
              <w:rPr>
                <w:rFonts w:hint="eastAsia"/>
                <w:lang w:eastAsia="zh-CN"/>
              </w:rPr>
              <w:t>）：</w:t>
            </w:r>
          </w:p>
          <w:p w14:paraId="7F91B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组数：</w:t>
            </w:r>
          </w:p>
          <w:p w14:paraId="4845D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结论：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81ED0"/>
        </w:tc>
      </w:tr>
      <w:tr w14:paraId="7EBA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299D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28203">
            <w:pPr>
              <w:jc w:val="center"/>
            </w:pPr>
            <w:r>
              <w:rPr>
                <w:rFonts w:hint="eastAsia"/>
              </w:rPr>
              <w:t>监理资料</w:t>
            </w:r>
          </w:p>
        </w:tc>
        <w:tc>
          <w:tcPr>
            <w:tcW w:w="2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04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 xml:space="preserve">是否齐全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 w:val="0"/>
              </w:rPr>
              <w:t xml:space="preserve"> 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否</w:t>
            </w:r>
          </w:p>
          <w:p w14:paraId="4ACE1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施工过程中是否存在因质量问题的重大整改</w:t>
            </w:r>
          </w:p>
          <w:p w14:paraId="68B2B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 w:val="0"/>
              </w:rPr>
              <w:t xml:space="preserve"> 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否</w:t>
            </w:r>
            <w:r>
              <w:rPr>
                <w:rFonts w:hint="eastAsia"/>
                <w:b/>
              </w:rPr>
              <w:t xml:space="preserve"> </w:t>
            </w:r>
          </w:p>
          <w:p w14:paraId="761ED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rPr>
                <w:rFonts w:hint="eastAsia"/>
              </w:rPr>
              <w:t>工程是否因质量问题造成的重大设计变更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是</w:t>
            </w:r>
            <w:r>
              <w:rPr>
                <w:rFonts w:hint="eastAsia"/>
                <w:b w:val="0"/>
                <w:bCs w:val="0"/>
              </w:rPr>
              <w:t xml:space="preserve">   </w:t>
            </w:r>
            <w:r>
              <w:rPr>
                <w:rFonts w:hint="eastAsia"/>
                <w:b w:val="0"/>
                <w:bCs w:val="0"/>
                <w:bdr w:val="single" w:color="auto" w:sz="4" w:space="0"/>
              </w:rPr>
              <w:t>否</w:t>
            </w:r>
          </w:p>
        </w:tc>
        <w:tc>
          <w:tcPr>
            <w:tcW w:w="9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F745">
            <w:pPr>
              <w:jc w:val="center"/>
            </w:pPr>
          </w:p>
        </w:tc>
      </w:tr>
      <w:tr w14:paraId="2422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13FB">
            <w:pPr>
              <w:jc w:val="center"/>
            </w:pPr>
            <w:r>
              <w:rPr>
                <w:rFonts w:hint="eastAsia"/>
              </w:rPr>
              <w:t>核查结论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0217">
            <w:pPr>
              <w:spacing w:before="156" w:beforeLines="50" w:line="360" w:lineRule="auto"/>
            </w:pPr>
            <w:r>
              <w:t>组别：</w:t>
            </w:r>
          </w:p>
          <w:p w14:paraId="058BF6B7">
            <w:pPr>
              <w:spacing w:line="360" w:lineRule="auto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28D04218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1A6B4DA3">
            <w:pPr>
              <w:spacing w:line="48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7BE3B862">
            <w:pPr>
              <w:spacing w:line="360" w:lineRule="auto"/>
            </w:pPr>
            <w:r>
              <w:t>核查人：</w:t>
            </w:r>
          </w:p>
          <w:p w14:paraId="7FBBF860">
            <w:pPr>
              <w:jc w:val="right"/>
            </w:pPr>
            <w:r>
              <w:t xml:space="preserve">                                                年    月    日</w:t>
            </w:r>
          </w:p>
        </w:tc>
      </w:tr>
    </w:tbl>
    <w:p w14:paraId="3F321F00">
      <w:pPr>
        <w:widowControl/>
        <w:jc w:val="left"/>
      </w:pPr>
    </w:p>
    <w:sectPr>
      <w:footerReference r:id="rId3" w:type="default"/>
      <w:pgSz w:w="11906" w:h="16838"/>
      <w:pgMar w:top="1814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2E35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382AAC">
                          <w:pPr>
                            <w:pStyle w:val="4"/>
                            <w:jc w:val="center"/>
                          </w:pPr>
                          <w:r>
                            <w:rPr>
                              <w:rStyle w:val="8"/>
                              <w:rFonts w:hint="eastAsia" w:ascii="宋体" w:hAnsi="宋体"/>
                              <w:sz w:val="22"/>
                              <w:szCs w:val="22"/>
                            </w:rPr>
                            <w:t>·</w:t>
                          </w:r>
                          <w:r>
                            <w:rPr>
                              <w:rStyle w:val="8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2"/>
                              <w:szCs w:val="22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2"/>
                              <w:szCs w:val="22"/>
                            </w:rPr>
                            <w:t>27</w:t>
                          </w:r>
                          <w:r>
                            <w:rPr>
                              <w:rStyle w:val="8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rFonts w:hint="eastAsia" w:ascii="宋体" w:hAnsi="宋体"/>
                              <w:sz w:val="22"/>
                              <w:szCs w:val="22"/>
                            </w:rPr>
                            <w:t>·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382AAC">
                    <w:pPr>
                      <w:pStyle w:val="4"/>
                      <w:jc w:val="center"/>
                    </w:pPr>
                    <w:r>
                      <w:rPr>
                        <w:rStyle w:val="8"/>
                        <w:rFonts w:hint="eastAsia" w:ascii="宋体" w:hAnsi="宋体"/>
                        <w:sz w:val="22"/>
                        <w:szCs w:val="22"/>
                      </w:rPr>
                      <w:t>·</w:t>
                    </w:r>
                    <w:r>
                      <w:rPr>
                        <w:rStyle w:val="8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Style w:val="8"/>
                        <w:sz w:val="22"/>
                        <w:szCs w:val="22"/>
                      </w:rPr>
                      <w:instrText xml:space="preserve">PAGE  </w:instrText>
                    </w:r>
                    <w:r>
                      <w:rPr>
                        <w:rStyle w:val="8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Style w:val="8"/>
                        <w:sz w:val="22"/>
                        <w:szCs w:val="22"/>
                      </w:rPr>
                      <w:t>27</w:t>
                    </w:r>
                    <w:r>
                      <w:rPr>
                        <w:rStyle w:val="8"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rStyle w:val="8"/>
                        <w:rFonts w:hint="eastAsia" w:ascii="宋体" w:hAnsi="宋体"/>
                        <w:sz w:val="22"/>
                        <w:szCs w:val="22"/>
                      </w:rPr>
                      <w:t>·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430E9"/>
    <w:rsid w:val="137547D2"/>
    <w:rsid w:val="196D1903"/>
    <w:rsid w:val="1D6F3E9B"/>
    <w:rsid w:val="26CC5EBA"/>
    <w:rsid w:val="2B3B360F"/>
    <w:rsid w:val="31FC4E70"/>
    <w:rsid w:val="4FE37C4D"/>
    <w:rsid w:val="52B14033"/>
    <w:rsid w:val="54ED50CA"/>
    <w:rsid w:val="664D3C1B"/>
    <w:rsid w:val="669430E9"/>
    <w:rsid w:val="691B0000"/>
    <w:rsid w:val="6D34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eastAsia="仿宋_GB2312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2026-04-30T05:09:00Z</dcterms:created>
  <dc:creator>Jessie</dc:creator>
  <cp:lastModifiedBy>Jessie</cp:lastModifiedBy>
  <dcterms:modified xsi:type="dcterms:W3CDTF">2026-04-30T05:13:34Z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500B77EE08D647B6B32941419850A62A_11</vt:lpwstr>
  </property>
  <property fmtid="{D5CDD505-2E9C-101B-9397-08002B2CF9AE}" pid="4" name="KSOTemplateDocerSaveRecord">
    <vt:lpwstr>eyJoZGlkIjoiZjg1NGNmZWY2YTliOWEyM2NlMTA2YzY1NjRmMjUxNzUiLCJ1c2VySWQiOiI4MjA5MzUwNDgifQ==</vt:lpwstr>
  </property>
</Properties>
</file>